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Ředitelka ZŠ a MŠ Lipno nad Vltavou stanoví následující kritéria pro přijímání dětí do základní školy 1. ročníku k plnění povinnosti školní docházky v případech, kdy počet přijatých žádostí, podaných zákonnými zástupci dětí, překročí stanovenou kapacitu počtu žáků školy.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Maximální počet žáků přijímaných do první třídy základní školy stanoví ředitel základní školy podle ust. § 165 odst. 1 písm. a) školského zákona.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 přijetí do první třídy budou zohledněna tato kritéria v následujícím pořadí: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dítě má trvalý pobyt v Lipně nad Vltavou nebo spádových částech - tj. Slupečná, Přední Výtoň, Svatý Tomáš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zapisované dítě navštěvuje Mateřskou školu v Lipn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nad Vltavou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ostatní zájemci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ČASOVÉ POŘADÍ U ZÁPISU NENÍ ROZHODUJÍCÍ!!!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Žáci, kterým byl v loňském školním roce udělen odklad školní docházky, se nestávají automaticky žáky školy. Jsou povinni znovu se dostavit k zápisu a platí pro ně stejná kritéria.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Lipně nad Vltavou 18.3.2021           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Mgr. Martina Vallová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statutární zástupce ředitelky školy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F327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Luxzf2c9NcgmNh0wFF4JpGhiw==">AMUW2mW33pPLFxcxHR71GslXSeVcRQvrUcgsPMbg/RZ/BmjNb0CSpk0m2ZUA9k7bKRNj+nPmt/z/N6K1oYZIQVdwfENRFX4smP+L5cqeogBiBZRICqFUw5jo19yh2te/8Xpuks2VVG8h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2020-03-04T10:36:00Z</dcterms:created>
  <dc:creator>Marika Poslušná</dc:creator>
</cp:coreProperties>
</file>